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ПРИНЯТО                                                                      УТВЕРЖДАЮ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профсоюзным собранием                                              заведующий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ДС «Улыбка»                                                  МБДОУ ДС «Улыбка»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Дятьковского района                                                     Дятьковского района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№_____                                                          Маркина С.И.     «_____»__________20______г                                            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E6B3D" w:rsidRPr="0024034A" w:rsidRDefault="004E6B3D" w:rsidP="004E6B3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4034A">
        <w:rPr>
          <w:rFonts w:ascii="Times New Roman" w:hAnsi="Times New Roman"/>
          <w:b/>
          <w:sz w:val="28"/>
          <w:szCs w:val="28"/>
        </w:rPr>
        <w:t>ПОЛОЖЕНИЕ</w:t>
      </w:r>
    </w:p>
    <w:p w:rsidR="004E6B3D" w:rsidRPr="0024034A" w:rsidRDefault="0024034A" w:rsidP="004E6B3D">
      <w:pPr>
        <w:pStyle w:val="a3"/>
        <w:rPr>
          <w:rFonts w:ascii="Times New Roman" w:hAnsi="Times New Roman"/>
          <w:b/>
          <w:sz w:val="28"/>
          <w:szCs w:val="28"/>
        </w:rPr>
      </w:pPr>
      <w:r w:rsidRPr="0024034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E6B3D" w:rsidRPr="0024034A">
        <w:rPr>
          <w:rFonts w:ascii="Times New Roman" w:hAnsi="Times New Roman"/>
          <w:b/>
          <w:sz w:val="28"/>
          <w:szCs w:val="28"/>
        </w:rPr>
        <w:t>о первичной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Настоящее положение регулирует деятельность первичной профсоюзной организации МБДОУ ДС «Улыбка» Дятьковского района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Первичная профсоюзная организация создана решением профсоюзного собрания.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Профсоюзная организация является организацией Профсоюза работников народного образования и науки РФ 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  <w:t>Организационно-правовая форма: общественная организация.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  <w:t>В своей деятельности профсоюзная организация  руководствуется Уставом Профсоюза, Законом РФ “О профессиональных союзах, их правах и гарантиях деятельности”, действующим законодательством РФ и субъекта РФ, нормативными актами выборных органов Профсоюза, настоящим Положением.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ab/>
        <w:t>В соответствии с Уставом Профсоюза в профсоюзной организации Учреждения не допускается двойное членство в профсоюзах. Член Профсоюза, состоящий на профсоюзном учете в первичной профсоюзной организации Учреждения, не может состоять на учете в другом профсоюзе.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ab/>
        <w:t>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ab/>
        <w:t>Фактический адрес МБДОУ ДС «Улыбка» Дятьковского района: 242600, Брянская область, г. Дятьково, ул. Орловская, д.2, тел: 8 (48333) 3 24 12.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Цели и задачи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Целями и задачами профсоюзной организации являются: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bookmarkEnd w:id="0"/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материальной помощи, укрепление здоровья и повышение жизненного уровня членов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приема в Профсоюз и учет членов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 Для достижения уставных целей профсоюзная организация:                          - ведет переговоры с администрацией Учреждения;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- заключает от имени работников Учреждения коллективный договор администрацией и способствует его реализации;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через районный комитет материальную помощь членам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интересы членов Профсоюза при рассмотрении индивидуальных трудовых споров;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</w:t>
      </w:r>
      <w:proofErr w:type="gramStart"/>
      <w:r>
        <w:rPr>
          <w:rFonts w:ascii="Times New Roman" w:hAnsi="Times New Roman"/>
          <w:sz w:val="28"/>
          <w:szCs w:val="28"/>
        </w:rPr>
        <w:t>избирательных компаниях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федеральным и местным законодательством о выборах;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информационное обеспечение членов Профсоюза, разъяснение действий Профсоюза в ходе коллективных акций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доводит до сведения </w:t>
      </w:r>
      <w:proofErr w:type="gramStart"/>
      <w:r>
        <w:rPr>
          <w:rFonts w:ascii="Times New Roman" w:hAnsi="Times New Roman"/>
          <w:sz w:val="28"/>
          <w:szCs w:val="28"/>
        </w:rPr>
        <w:t>членов Профсоюза решения выборных органов вышестоящих организаций Профсоюза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обучение профсоюзного актива, содействует повышению профессиональной квалификации членов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другие виды деятельности, предусмотренные Уставом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 Организация работы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Профсоюзная организация самостоятельно решает вопросы своей организационной структуры. Деятельность профсоюзной организации Учреждения определяется перспективным и текущим планами работы, решениями профсоюзных собраний.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Профсоюзная организация проводит мероприятия, заседания профкома, профсоюзные собрания.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Прием в Профсоюз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 Одновременно с заявлением о вступлении в Профсоюз вступающий подает заявление в администрацию Учреждения о безналичной уплате вступительного и членского профсоюзного взноса.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</w:t>
      </w:r>
      <w:r>
        <w:rPr>
          <w:rFonts w:ascii="Times New Roman" w:hAnsi="Times New Roman"/>
          <w:sz w:val="28"/>
          <w:szCs w:val="28"/>
        </w:rPr>
        <w:tab/>
        <w:t>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  <w:t>Член Профсоюза вправе свободно выйти из Профсоюза путем подачи письменного заявления в профсоюзную организацию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Выбывающий из Профсоюза подает письменное заявление в администрацию Учреждения о прекращении взимания с него профсоюзных взносов.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>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  <w:t>Учет членов Профсоюза Учреждения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ab/>
        <w:t>Вступительный и членский профсоюзные взносы взимаются в форме безналичной уплаты в порядке и на условиях, определенных в соответствии со ст.28 ФЗ “О профессиональных союзах, их правах и гарантиях деятельности”, коллективным договором Учреждения и соглашением на уровне соответствующей территориальной организации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  <w:t>Члены Профсоюза, состоящие на учете в профсоюзной организации Учреждения:</w:t>
      </w:r>
    </w:p>
    <w:p w:rsidR="004E6B3D" w:rsidRDefault="004E6B3D" w:rsidP="004E6B3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имеют право: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дополнительными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поощрения из профсоюзного бюджета за активное участие в профсоюзной деятельности;</w:t>
      </w:r>
    </w:p>
    <w:p w:rsidR="004E6B3D" w:rsidRDefault="004E6B3D" w:rsidP="004E6B3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б) несут обязанности: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выполнению решений профсоюзных собраний и профкома Учреждения;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обязательства, предусмотренные коллективным договором Учреждения и соглашениями, заключенными соответствующими выборными органами вышестоящих территориальных организаций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солидарность с членами Профсоюза в защите их прав.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  <w:t>Порядок и условия предоставления льгот члену Профсоюза устанавливаются профсоюзным коллективом и выборными органами вышестоящих профсоюзных организаций.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Руководство первичной профсоюзной организацией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Выборный орган вышестоящей территориальной организации Профсоюза: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утверждает Положение о первичной профсоюзной организации Учреждения, изменения и дополнения, вносимые в него;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общие сроки проведения отчетно-выборного профсоюзного собрания;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Руководство профсоюзной организацией осуществляется на принципах коллегиальности и самоуправления.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Выборные органы первичной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 Количественный состав постоянно действующих выборных органов профсоюзной организации и форма из избрания определяются собранием.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Высшим руководящим органом профсоюзной организации является собрание.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Собрание: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положение о первичной профсоюзной организации Учреждения, вносит в него изменения и дополнения;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и  реализует основные направления деятельности профсоюзной организации, вытекающие из уставных целей и задач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заслушивает отчет и дает оценку деятельности профсоюзному комитету;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заслушивает и утверждает отчет ревизионной комиссии;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избирает и освобождает председателя первичной профсоюзной организации;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реорганизации, прекращении деятельности или ликвидации профсоюзной организации Учреждения в установленном Уставом Профсоюза порядке;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смету доходов и расходов профсоюзной организации;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другие вопросы в соответствии с уставными целями и задачами первичной профсоюзной организации.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</w:t>
      </w:r>
      <w:r>
        <w:rPr>
          <w:rFonts w:ascii="Times New Roman" w:hAnsi="Times New Roman"/>
          <w:sz w:val="28"/>
          <w:szCs w:val="28"/>
        </w:rPr>
        <w:tab/>
        <w:t>Собрание может делегировать отдельные свои полномочия профсоюзному комитету.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  <w:t>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  <w:t>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ab/>
        <w:t>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профсоюзной организации Учреждения, или по требованию выборного органа соответствующей вышестоящей территориальной организации Профсоюза. Дата проведения внеочередного собрания первичной профсоюзной организации сообщается членам Профсоюза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7 дней.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ab/>
        <w:t>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ab/>
        <w:t>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</w:t>
      </w:r>
      <w:r>
        <w:rPr>
          <w:rFonts w:ascii="Times New Roman" w:hAnsi="Times New Roman"/>
          <w:sz w:val="28"/>
          <w:szCs w:val="28"/>
        </w:rPr>
        <w:tab/>
        <w:t>Профсоюзный комитет (профком):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руководство и текущую деятельность первичной профсоюзной организации Учреждения в период между собраниями;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Учреждения (уполномоченными лицами), а также в органах местного самоуправления;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является полномочным органом Профсоюза при ведении коллективных переговоров с администрацией Учреждения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созывает профсоюзные собрания;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коллективные переговоры с администрацией (уполномоченными лицами) Учреждения по заключению коллективного договора в порядке, предусмотренном законодательством РФ;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совместно с администрацией Учреждения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</w:t>
      </w:r>
      <w:r>
        <w:rPr>
          <w:rFonts w:ascii="Times New Roman" w:hAnsi="Times New Roman"/>
          <w:sz w:val="28"/>
          <w:szCs w:val="28"/>
        </w:rPr>
        <w:lastRenderedPageBreak/>
        <w:t>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проведение общего собрания трудового коллектива Учреждения для принятия коллективного договора, подписывает по его поручению коллективный договор и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выполнением;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в Учреждении законодательства о труде. Профком вправе требовать, чтобы в трудовые договоры (контракты) не включались условия, ухудшающие положение сотрудников Учреждения по сравнению с законодательством, соглашениями и коллективным договором;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>
        <w:rPr>
          <w:rFonts w:ascii="Times New Roman" w:hAnsi="Times New Roman"/>
          <w:sz w:val="28"/>
          <w:szCs w:val="28"/>
        </w:rPr>
        <w:t>гарантий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норм, правил охраны труда в Учреждении, заключает соглашение по охране труда с администрацией (уполномоченными лицами).  В целях организации сотрудничества по охране труда администрации и работников Учреждения создается совместная комиссия, куда на паритетной основе входят представители профкома и администрации;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заслушивает сообщения администрации Учреждения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обращается в судебные органы с исковым заявлением в защиту трудовых прав членов Профсоюза по их просьбе или по собственной инициативе;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по взаимной договоренности с администрацией Учреждения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контролирует выполнение условий </w:t>
      </w:r>
      <w:proofErr w:type="gramStart"/>
      <w:r>
        <w:rPr>
          <w:rFonts w:ascii="Times New Roman" w:hAnsi="Times New Roman"/>
          <w:sz w:val="28"/>
          <w:szCs w:val="28"/>
        </w:rPr>
        <w:t>отраслевого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территориальных соглашений;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организует прием в Профсоюз новых членов, обеспечивает учет членов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разъяснительную работу среди членов Профсоюза о правах и роли Профсоюза в защиту трудовых, социально-экономических прав и профессиональных интересов Профсоюза,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их правах и льготах;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</w:t>
      </w:r>
      <w:r>
        <w:rPr>
          <w:rFonts w:ascii="Times New Roman" w:hAnsi="Times New Roman"/>
          <w:sz w:val="28"/>
          <w:szCs w:val="28"/>
        </w:rPr>
        <w:tab/>
        <w:t>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</w:t>
      </w:r>
      <w:r>
        <w:rPr>
          <w:rFonts w:ascii="Times New Roman" w:hAnsi="Times New Roman"/>
          <w:sz w:val="28"/>
          <w:szCs w:val="28"/>
        </w:rPr>
        <w:tab/>
        <w:t>Заседания профсоюзного комитета проводятся по мере необходимости, но не реже 1 раза в месяц.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</w:t>
      </w:r>
      <w:r>
        <w:rPr>
          <w:rFonts w:ascii="Times New Roman" w:hAnsi="Times New Roman"/>
          <w:sz w:val="28"/>
          <w:szCs w:val="28"/>
        </w:rPr>
        <w:tab/>
        <w:t>Председатель первичной профсоюзной организации Учреждения: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вступает во взаимоотношения и ведет переговоры от имени профсоюзной организации с администрацией Учреждения, органами местного самоуправления, хозяйственными и иными органами и должностными лицами;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профсоюзном собрании, подписывает постановления профсоюзного собрания;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профсоюзного комитета и профсоюзного актива;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созывает и ведет заседания профкома, подписывает принятые решения и протоколы заседаний;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распоряжается от имени профсоюзной организации и по поручению профсоюзного комитета денежными средствами;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другие функции, делегированные ему профсоюзным собранием и профкомом.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</w:t>
      </w:r>
      <w:r>
        <w:rPr>
          <w:rFonts w:ascii="Times New Roman" w:hAnsi="Times New Roman"/>
          <w:sz w:val="28"/>
          <w:szCs w:val="28"/>
        </w:rPr>
        <w:tab/>
        <w:t xml:space="preserve">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>
        <w:rPr>
          <w:rFonts w:ascii="Times New Roman" w:hAnsi="Times New Roman"/>
          <w:sz w:val="28"/>
          <w:szCs w:val="28"/>
        </w:rPr>
        <w:t>Подотчетен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профсоюзному собранию и несет ответственность за деятельность профсоюзной организации и перед выборным органом соответствующей вышестоящей территориальной организации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Ревизионная комиссия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</w:t>
      </w:r>
      <w:r>
        <w:rPr>
          <w:rFonts w:ascii="Times New Roman" w:hAnsi="Times New Roman"/>
          <w:sz w:val="28"/>
          <w:szCs w:val="28"/>
        </w:rPr>
        <w:tab/>
        <w:t>Ревизионная комиссия профсоюзной организации Учреждения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В своей деятельности ревизионная комиссия подотчетна профсоюзному собранию и руководствуется в работе Уставом Профсоюза, положением (уставом) соответствующей территориальной организации, настоящим положением.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Ревизионная 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Разногласия, возникающие между ревизионной комиссией и профсоюзным комитетом разрешаются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собранием первичной профсоюзной организации или выборным органом вышестоящей территориальной организации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Имущество первичной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  <w:t>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п.48 Устава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Реорганизация, прекращение деятельности и ликвидация профсоюзной организации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  <w:t>Профсоюзная организация Учреждения может быть реорганизована или ликвидирована по любым основаниям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Профсоюза.</w:t>
      </w: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4E6B3D" w:rsidRDefault="004E6B3D" w:rsidP="004E6B3D">
      <w:pPr>
        <w:pStyle w:val="a3"/>
        <w:rPr>
          <w:rFonts w:ascii="Times New Roman" w:hAnsi="Times New Roman"/>
          <w:sz w:val="28"/>
          <w:szCs w:val="28"/>
        </w:rPr>
      </w:pPr>
    </w:p>
    <w:p w:rsidR="00EB6305" w:rsidRDefault="00EB6305"/>
    <w:sectPr w:rsidR="00EB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AC"/>
    <w:rsid w:val="0024034A"/>
    <w:rsid w:val="004B6315"/>
    <w:rsid w:val="004E6B3D"/>
    <w:rsid w:val="00EB05AC"/>
    <w:rsid w:val="00E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B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B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2005-01-01T01:34:00Z</cp:lastPrinted>
  <dcterms:created xsi:type="dcterms:W3CDTF">2004-12-31T21:30:00Z</dcterms:created>
  <dcterms:modified xsi:type="dcterms:W3CDTF">2005-01-01T03:10:00Z</dcterms:modified>
</cp:coreProperties>
</file>